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CA" w:rsidRDefault="006A23CA" w:rsidP="00DB614D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DB614D" w:rsidRDefault="004B01CB" w:rsidP="00DB614D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关于组团</w:t>
      </w:r>
      <w:r w:rsidR="00A72EAF" w:rsidRPr="00DB614D">
        <w:rPr>
          <w:rFonts w:ascii="黑体" w:eastAsia="黑体" w:hAnsi="黑体" w:hint="eastAsia"/>
          <w:b/>
          <w:sz w:val="32"/>
          <w:szCs w:val="32"/>
        </w:rPr>
        <w:t>参加2024内外贸一体化融合发展</w:t>
      </w:r>
    </w:p>
    <w:p w:rsidR="00C133C8" w:rsidRPr="00DB614D" w:rsidRDefault="001F043D" w:rsidP="00DB614D">
      <w:pPr>
        <w:jc w:val="center"/>
        <w:rPr>
          <w:rFonts w:ascii="黑体" w:eastAsia="黑体" w:hAnsi="黑体"/>
          <w:b/>
          <w:sz w:val="32"/>
          <w:szCs w:val="32"/>
        </w:rPr>
      </w:pPr>
      <w:r w:rsidRPr="00DB614D">
        <w:rPr>
          <w:rFonts w:ascii="黑体" w:eastAsia="黑体" w:hAnsi="黑体" w:hint="eastAsia"/>
          <w:b/>
          <w:sz w:val="32"/>
          <w:szCs w:val="32"/>
        </w:rPr>
        <w:t>（长沙）交易会的通知</w:t>
      </w:r>
    </w:p>
    <w:p w:rsidR="001F043D" w:rsidRPr="00DB614D" w:rsidRDefault="001F043D">
      <w:pPr>
        <w:rPr>
          <w:rFonts w:ascii="仿宋" w:eastAsia="仿宋" w:hAnsi="仿宋"/>
          <w:b/>
          <w:sz w:val="28"/>
          <w:szCs w:val="28"/>
        </w:rPr>
      </w:pPr>
      <w:r w:rsidRPr="00DB614D">
        <w:rPr>
          <w:rFonts w:ascii="仿宋" w:eastAsia="仿宋" w:hAnsi="仿宋" w:hint="eastAsia"/>
          <w:b/>
          <w:sz w:val="28"/>
          <w:szCs w:val="28"/>
        </w:rPr>
        <w:t>各相关单位：</w:t>
      </w:r>
    </w:p>
    <w:p w:rsidR="002A40DA" w:rsidRDefault="001F043D" w:rsidP="00DB614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B614D">
        <w:rPr>
          <w:rFonts w:ascii="仿宋" w:eastAsia="仿宋" w:hAnsi="仿宋" w:hint="eastAsia"/>
          <w:sz w:val="28"/>
          <w:szCs w:val="28"/>
        </w:rPr>
        <w:t>由湖南省商务厅、长沙市人民政府主办的2024内外贸一体化融合发展（长沙）交易会（以下简称“交易会”）将于7月12日-14日在湖南长沙举办，作为全国首届</w:t>
      </w:r>
      <w:r w:rsidR="002A40DA">
        <w:rPr>
          <w:rFonts w:ascii="仿宋" w:eastAsia="仿宋" w:hAnsi="仿宋" w:hint="eastAsia"/>
          <w:sz w:val="28"/>
          <w:szCs w:val="28"/>
        </w:rPr>
        <w:t>国际性、</w:t>
      </w:r>
      <w:r w:rsidRPr="00DB614D">
        <w:rPr>
          <w:rFonts w:ascii="仿宋" w:eastAsia="仿宋" w:hAnsi="仿宋" w:hint="eastAsia"/>
          <w:sz w:val="28"/>
          <w:szCs w:val="28"/>
        </w:rPr>
        <w:t>综合性展会，</w:t>
      </w:r>
      <w:r w:rsidR="002A40DA">
        <w:rPr>
          <w:rFonts w:ascii="仿宋" w:eastAsia="仿宋" w:hAnsi="仿宋" w:hint="eastAsia"/>
          <w:sz w:val="28"/>
          <w:szCs w:val="28"/>
        </w:rPr>
        <w:t>将推进内外贸一体化融合发展，打造内外贸交易权威性平台。</w:t>
      </w:r>
    </w:p>
    <w:p w:rsidR="00690BE3" w:rsidRPr="00DB614D" w:rsidRDefault="00256017" w:rsidP="00DB614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B614D">
        <w:rPr>
          <w:rFonts w:ascii="仿宋" w:eastAsia="仿宋" w:hAnsi="仿宋" w:hint="eastAsia"/>
          <w:sz w:val="28"/>
          <w:szCs w:val="28"/>
        </w:rPr>
        <w:t>本届展会</w:t>
      </w:r>
      <w:r w:rsidR="00E13972" w:rsidRPr="00DB614D">
        <w:rPr>
          <w:rFonts w:ascii="仿宋" w:eastAsia="仿宋" w:hAnsi="仿宋" w:hint="eastAsia"/>
          <w:sz w:val="28"/>
          <w:szCs w:val="28"/>
        </w:rPr>
        <w:t>主题“助力双循环，拓展新市场，促进新消费”，以线下方式举办为主，展场规模约4万平方米。</w:t>
      </w:r>
      <w:r w:rsidR="003B362A">
        <w:rPr>
          <w:rFonts w:ascii="仿宋" w:eastAsia="仿宋" w:hAnsi="仿宋" w:hint="eastAsia"/>
          <w:sz w:val="28"/>
          <w:szCs w:val="28"/>
        </w:rPr>
        <w:t>为帮助我市内外贸企业开拓国际国内市场，大连市数字贸易协会将组织</w:t>
      </w:r>
      <w:r w:rsidR="00C85FF5">
        <w:rPr>
          <w:rFonts w:ascii="仿宋" w:eastAsia="仿宋" w:hAnsi="仿宋" w:hint="eastAsia"/>
          <w:sz w:val="28"/>
          <w:szCs w:val="28"/>
        </w:rPr>
        <w:t>内外贸</w:t>
      </w:r>
      <w:r w:rsidR="003F2ED8">
        <w:rPr>
          <w:rFonts w:ascii="仿宋" w:eastAsia="仿宋" w:hAnsi="仿宋" w:hint="eastAsia"/>
          <w:sz w:val="28"/>
          <w:szCs w:val="28"/>
        </w:rPr>
        <w:t>企业</w:t>
      </w:r>
      <w:r w:rsidR="00690BE3" w:rsidRPr="00DB614D">
        <w:rPr>
          <w:rFonts w:ascii="仿宋" w:eastAsia="仿宋" w:hAnsi="仿宋" w:hint="eastAsia"/>
          <w:sz w:val="28"/>
          <w:szCs w:val="28"/>
        </w:rPr>
        <w:t>参加本届交易会，相关事宜通知如下：</w:t>
      </w:r>
    </w:p>
    <w:p w:rsidR="00E13972" w:rsidRPr="00DB614D" w:rsidRDefault="00DB614D" w:rsidP="00256017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一、展出时间地点</w:t>
      </w:r>
    </w:p>
    <w:p w:rsidR="00E13972" w:rsidRPr="00DB614D" w:rsidRDefault="00E13972" w:rsidP="001C7D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B614D">
        <w:rPr>
          <w:rFonts w:ascii="仿宋" w:eastAsia="仿宋" w:hAnsi="仿宋" w:hint="eastAsia"/>
          <w:sz w:val="28"/>
          <w:szCs w:val="28"/>
        </w:rPr>
        <w:t>时间：2024年7月12日-14日（3天）</w:t>
      </w:r>
    </w:p>
    <w:p w:rsidR="00E13972" w:rsidRPr="00DB614D" w:rsidRDefault="00E13972" w:rsidP="001C7D75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B614D">
        <w:rPr>
          <w:rFonts w:ascii="仿宋" w:eastAsia="仿宋" w:hAnsi="仿宋" w:hint="eastAsia"/>
          <w:sz w:val="28"/>
          <w:szCs w:val="28"/>
        </w:rPr>
        <w:t>地点：湖南国际会展中心（芒果馆）</w:t>
      </w:r>
    </w:p>
    <w:p w:rsidR="00E13972" w:rsidRPr="00DB614D" w:rsidRDefault="00E13972" w:rsidP="00256017">
      <w:pPr>
        <w:rPr>
          <w:rFonts w:ascii="仿宋" w:eastAsia="仿宋" w:hAnsi="仿宋"/>
          <w:b/>
          <w:sz w:val="28"/>
          <w:szCs w:val="28"/>
        </w:rPr>
      </w:pPr>
      <w:r w:rsidRPr="00DB614D">
        <w:rPr>
          <w:rFonts w:ascii="仿宋" w:eastAsia="仿宋" w:hAnsi="仿宋" w:hint="eastAsia"/>
          <w:b/>
          <w:sz w:val="28"/>
          <w:szCs w:val="28"/>
        </w:rPr>
        <w:t>二、参展安排</w:t>
      </w:r>
    </w:p>
    <w:p w:rsidR="00E13972" w:rsidRDefault="00601821" w:rsidP="001C7D7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费用</w:t>
      </w:r>
      <w:r w:rsidR="00E13972" w:rsidRPr="00DB614D">
        <w:rPr>
          <w:rFonts w:ascii="仿宋" w:eastAsia="仿宋" w:hAnsi="仿宋" w:hint="eastAsia"/>
          <w:sz w:val="28"/>
          <w:szCs w:val="28"/>
        </w:rPr>
        <w:t>：</w:t>
      </w:r>
      <w:r w:rsidR="00B90CB1" w:rsidRPr="00DB614D">
        <w:rPr>
          <w:rFonts w:ascii="仿宋" w:eastAsia="仿宋" w:hAnsi="仿宋" w:hint="eastAsia"/>
          <w:sz w:val="28"/>
          <w:szCs w:val="28"/>
        </w:rPr>
        <w:t>1000元/9</w:t>
      </w:r>
      <w:r w:rsidR="00690885" w:rsidRPr="00DB614D">
        <w:rPr>
          <w:rFonts w:ascii="仿宋" w:eastAsia="仿宋" w:hAnsi="仿宋" w:hint="eastAsia"/>
          <w:sz w:val="28"/>
          <w:szCs w:val="28"/>
        </w:rPr>
        <w:t>平方米</w:t>
      </w:r>
      <w:r w:rsidR="00DB614D">
        <w:rPr>
          <w:rFonts w:ascii="仿宋" w:eastAsia="仿宋" w:hAnsi="仿宋" w:hint="eastAsia"/>
          <w:sz w:val="28"/>
          <w:szCs w:val="28"/>
        </w:rPr>
        <w:t>，</w:t>
      </w:r>
      <w:proofErr w:type="gramStart"/>
      <w:r w:rsidR="00690885" w:rsidRPr="00DB614D">
        <w:rPr>
          <w:rFonts w:ascii="仿宋" w:eastAsia="仿宋" w:hAnsi="仿宋" w:hint="eastAsia"/>
          <w:sz w:val="28"/>
          <w:szCs w:val="28"/>
        </w:rPr>
        <w:t>包括标展搭建</w:t>
      </w:r>
      <w:proofErr w:type="gramEnd"/>
      <w:r w:rsidR="00690885" w:rsidRPr="00DB614D">
        <w:rPr>
          <w:rFonts w:ascii="仿宋" w:eastAsia="仿宋" w:hAnsi="仿宋" w:hint="eastAsia"/>
          <w:sz w:val="28"/>
          <w:szCs w:val="28"/>
        </w:rPr>
        <w:t>服务（特装搭建费用及其他费用自理），其标展配备包括围板、地毯、1张洽谈桌、2把折椅、公司楣板、1个220V电源插座、2盏射灯、1</w:t>
      </w:r>
      <w:r w:rsidR="002A40DA">
        <w:rPr>
          <w:rFonts w:ascii="仿宋" w:eastAsia="仿宋" w:hAnsi="仿宋" w:hint="eastAsia"/>
          <w:sz w:val="28"/>
          <w:szCs w:val="28"/>
        </w:rPr>
        <w:t>个垃圾</w:t>
      </w:r>
      <w:proofErr w:type="gramStart"/>
      <w:r w:rsidR="002A40DA">
        <w:rPr>
          <w:rFonts w:ascii="仿宋" w:eastAsia="仿宋" w:hAnsi="仿宋" w:hint="eastAsia"/>
          <w:sz w:val="28"/>
          <w:szCs w:val="28"/>
        </w:rPr>
        <w:t>篓</w:t>
      </w:r>
      <w:proofErr w:type="gramEnd"/>
      <w:r w:rsidR="00690885" w:rsidRPr="00DB614D">
        <w:rPr>
          <w:rFonts w:ascii="仿宋" w:eastAsia="仿宋" w:hAnsi="仿宋" w:hint="eastAsia"/>
          <w:sz w:val="28"/>
          <w:szCs w:val="28"/>
        </w:rPr>
        <w:t>。</w:t>
      </w:r>
    </w:p>
    <w:p w:rsidR="009F2A83" w:rsidRDefault="009F2A83" w:rsidP="001C7D7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>
            <wp:extent cx="3588589" cy="166489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22f05d26626c42213433318140a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4955" cy="166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614D" w:rsidRPr="00481EBC" w:rsidRDefault="00DB614D" w:rsidP="00256017">
      <w:pPr>
        <w:rPr>
          <w:rFonts w:ascii="仿宋" w:eastAsia="仿宋" w:hAnsi="仿宋"/>
          <w:b/>
          <w:sz w:val="28"/>
          <w:szCs w:val="28"/>
        </w:rPr>
      </w:pPr>
      <w:r w:rsidRPr="00481EBC">
        <w:rPr>
          <w:rFonts w:ascii="仿宋" w:eastAsia="仿宋" w:hAnsi="仿宋" w:hint="eastAsia"/>
          <w:b/>
          <w:sz w:val="28"/>
          <w:szCs w:val="28"/>
        </w:rPr>
        <w:t>三、展览范围</w:t>
      </w:r>
    </w:p>
    <w:p w:rsidR="001C7D75" w:rsidRDefault="00BD4D40" w:rsidP="001C7D7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展区设置八大板块</w:t>
      </w:r>
      <w:r w:rsidR="00FB1377">
        <w:rPr>
          <w:rFonts w:ascii="仿宋" w:eastAsia="仿宋" w:hAnsi="仿宋" w:hint="eastAsia"/>
          <w:sz w:val="28"/>
          <w:szCs w:val="28"/>
        </w:rPr>
        <w:t>(具体详见附件3)</w:t>
      </w:r>
      <w:r>
        <w:rPr>
          <w:rFonts w:ascii="仿宋" w:eastAsia="仿宋" w:hAnsi="仿宋" w:hint="eastAsia"/>
          <w:sz w:val="28"/>
          <w:szCs w:val="28"/>
        </w:rPr>
        <w:t>，主要围绕电子家电、照明及电器、五金工具、家庭用品、建材及家具、玩具及孕婴用品</w:t>
      </w:r>
      <w:r w:rsidR="002A40DA">
        <w:rPr>
          <w:rFonts w:ascii="仿宋" w:eastAsia="仿宋" w:hAnsi="仿宋" w:hint="eastAsia"/>
          <w:sz w:val="28"/>
          <w:szCs w:val="28"/>
        </w:rPr>
        <w:t>等产品进行展示，</w:t>
      </w:r>
      <w:r w:rsidR="00FB1377" w:rsidRPr="00BD4D40">
        <w:rPr>
          <w:rFonts w:ascii="仿宋" w:eastAsia="仿宋" w:hAnsi="仿宋" w:hint="eastAsia"/>
          <w:sz w:val="28"/>
          <w:szCs w:val="28"/>
        </w:rPr>
        <w:t>交易会还将设置新品发布区</w:t>
      </w:r>
      <w:r w:rsidR="001C7D75">
        <w:rPr>
          <w:rFonts w:ascii="仿宋" w:eastAsia="仿宋" w:hAnsi="仿宋" w:hint="eastAsia"/>
          <w:sz w:val="28"/>
          <w:szCs w:val="28"/>
        </w:rPr>
        <w:t>、</w:t>
      </w:r>
      <w:r w:rsidR="001C7D75" w:rsidRPr="00BD4D40">
        <w:rPr>
          <w:rFonts w:ascii="仿宋" w:eastAsia="仿宋" w:hAnsi="仿宋" w:hint="eastAsia"/>
          <w:sz w:val="28"/>
          <w:szCs w:val="28"/>
        </w:rPr>
        <w:t>电商直播区</w:t>
      </w:r>
      <w:r w:rsidR="001C7D75">
        <w:rPr>
          <w:rFonts w:ascii="仿宋" w:eastAsia="仿宋" w:hAnsi="仿宋" w:hint="eastAsia"/>
          <w:sz w:val="28"/>
          <w:szCs w:val="28"/>
        </w:rPr>
        <w:t>、</w:t>
      </w:r>
      <w:r w:rsidR="001C7D75" w:rsidRPr="00BD4D40">
        <w:rPr>
          <w:rFonts w:ascii="仿宋" w:eastAsia="仿宋" w:hAnsi="仿宋" w:hint="eastAsia"/>
          <w:sz w:val="28"/>
          <w:szCs w:val="28"/>
        </w:rPr>
        <w:t>合作洽谈区</w:t>
      </w:r>
      <w:r w:rsidR="001C7D75">
        <w:rPr>
          <w:rFonts w:ascii="仿宋" w:eastAsia="仿宋" w:hAnsi="仿宋" w:hint="eastAsia"/>
          <w:sz w:val="28"/>
          <w:szCs w:val="28"/>
        </w:rPr>
        <w:t>。</w:t>
      </w:r>
    </w:p>
    <w:p w:rsidR="00E13972" w:rsidRPr="00DB614D" w:rsidRDefault="00481EBC" w:rsidP="00256017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</w:t>
      </w:r>
      <w:r w:rsidR="00E13972" w:rsidRPr="00DB614D">
        <w:rPr>
          <w:rFonts w:ascii="仿宋" w:eastAsia="仿宋" w:hAnsi="仿宋"/>
          <w:b/>
          <w:sz w:val="28"/>
          <w:szCs w:val="28"/>
        </w:rPr>
        <w:t>报名方式</w:t>
      </w:r>
    </w:p>
    <w:p w:rsidR="00E13972" w:rsidRPr="00DB614D" w:rsidRDefault="00E13972" w:rsidP="00BD4D4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B614D">
        <w:rPr>
          <w:rFonts w:ascii="仿宋" w:eastAsia="仿宋" w:hAnsi="仿宋" w:hint="eastAsia"/>
          <w:sz w:val="28"/>
          <w:szCs w:val="28"/>
        </w:rPr>
        <w:t>欢迎企业积极报名参展，并于2024年6月</w:t>
      </w:r>
      <w:r w:rsidR="00151668">
        <w:rPr>
          <w:rFonts w:ascii="仿宋" w:eastAsia="仿宋" w:hAnsi="仿宋" w:hint="eastAsia"/>
          <w:sz w:val="28"/>
          <w:szCs w:val="28"/>
        </w:rPr>
        <w:t>20</w:t>
      </w:r>
      <w:r w:rsidRPr="00DB614D">
        <w:rPr>
          <w:rFonts w:ascii="仿宋" w:eastAsia="仿宋" w:hAnsi="仿宋" w:hint="eastAsia"/>
          <w:sz w:val="28"/>
          <w:szCs w:val="28"/>
        </w:rPr>
        <w:t>日前填好“参展申请表”，反馈到大连市数字贸易协会</w:t>
      </w:r>
      <w:r w:rsidR="00690BE3" w:rsidRPr="00DB614D">
        <w:rPr>
          <w:rFonts w:ascii="仿宋" w:eastAsia="仿宋" w:hAnsi="仿宋" w:hint="eastAsia"/>
          <w:sz w:val="28"/>
          <w:szCs w:val="28"/>
        </w:rPr>
        <w:t>。</w:t>
      </w:r>
    </w:p>
    <w:p w:rsidR="00E13972" w:rsidRPr="00DB614D" w:rsidRDefault="00E13972" w:rsidP="00256017">
      <w:pPr>
        <w:rPr>
          <w:rFonts w:ascii="仿宋" w:eastAsia="仿宋" w:hAnsi="仿宋"/>
          <w:sz w:val="28"/>
          <w:szCs w:val="28"/>
        </w:rPr>
      </w:pPr>
      <w:r w:rsidRPr="00DB614D">
        <w:rPr>
          <w:rFonts w:ascii="仿宋" w:eastAsia="仿宋" w:hAnsi="仿宋" w:hint="eastAsia"/>
          <w:sz w:val="28"/>
          <w:szCs w:val="28"/>
        </w:rPr>
        <w:t>联系人：刘毅</w:t>
      </w:r>
    </w:p>
    <w:p w:rsidR="00E13972" w:rsidRPr="00DB614D" w:rsidRDefault="00E13972" w:rsidP="00256017">
      <w:pPr>
        <w:rPr>
          <w:rFonts w:ascii="仿宋" w:eastAsia="仿宋" w:hAnsi="仿宋"/>
          <w:sz w:val="28"/>
          <w:szCs w:val="28"/>
        </w:rPr>
      </w:pPr>
      <w:r w:rsidRPr="00DB614D">
        <w:rPr>
          <w:rFonts w:ascii="仿宋" w:eastAsia="仿宋" w:hAnsi="仿宋" w:hint="eastAsia"/>
          <w:sz w:val="28"/>
          <w:szCs w:val="28"/>
        </w:rPr>
        <w:t>电</w:t>
      </w:r>
      <w:r w:rsidR="002A40DA">
        <w:rPr>
          <w:rFonts w:ascii="仿宋" w:eastAsia="仿宋" w:hAnsi="仿宋" w:hint="eastAsia"/>
          <w:sz w:val="28"/>
          <w:szCs w:val="28"/>
        </w:rPr>
        <w:t xml:space="preserve">  </w:t>
      </w:r>
      <w:r w:rsidRPr="00DB614D">
        <w:rPr>
          <w:rFonts w:ascii="仿宋" w:eastAsia="仿宋" w:hAnsi="仿宋" w:hint="eastAsia"/>
          <w:sz w:val="28"/>
          <w:szCs w:val="28"/>
        </w:rPr>
        <w:t>话：0411-84766033</w:t>
      </w:r>
    </w:p>
    <w:p w:rsidR="00690BE3" w:rsidRPr="00DB614D" w:rsidRDefault="00690BE3" w:rsidP="00256017">
      <w:pPr>
        <w:rPr>
          <w:rFonts w:ascii="仿宋" w:eastAsia="仿宋" w:hAnsi="仿宋"/>
          <w:sz w:val="28"/>
          <w:szCs w:val="28"/>
        </w:rPr>
      </w:pPr>
      <w:r w:rsidRPr="00DB614D">
        <w:rPr>
          <w:rFonts w:ascii="仿宋" w:eastAsia="仿宋" w:hAnsi="仿宋" w:hint="eastAsia"/>
          <w:sz w:val="28"/>
          <w:szCs w:val="28"/>
        </w:rPr>
        <w:t>邮</w:t>
      </w:r>
      <w:r w:rsidR="002A40DA">
        <w:rPr>
          <w:rFonts w:ascii="仿宋" w:eastAsia="仿宋" w:hAnsi="仿宋" w:hint="eastAsia"/>
          <w:sz w:val="28"/>
          <w:szCs w:val="28"/>
        </w:rPr>
        <w:t xml:space="preserve">  </w:t>
      </w:r>
      <w:r w:rsidRPr="00DB614D">
        <w:rPr>
          <w:rFonts w:ascii="仿宋" w:eastAsia="仿宋" w:hAnsi="仿宋" w:hint="eastAsia"/>
          <w:sz w:val="28"/>
          <w:szCs w:val="28"/>
        </w:rPr>
        <w:t>箱：</w:t>
      </w:r>
      <w:hyperlink r:id="rId8" w:history="1">
        <w:r w:rsidRPr="00DB614D">
          <w:rPr>
            <w:rStyle w:val="a3"/>
            <w:rFonts w:ascii="仿宋" w:eastAsia="仿宋" w:hAnsi="仿宋" w:hint="eastAsia"/>
            <w:sz w:val="28"/>
            <w:szCs w:val="28"/>
          </w:rPr>
          <w:t>liuyi@dldta.org.cn</w:t>
        </w:r>
      </w:hyperlink>
    </w:p>
    <w:p w:rsidR="00BD4D40" w:rsidRDefault="00BD4D40" w:rsidP="00256017">
      <w:pPr>
        <w:rPr>
          <w:rFonts w:ascii="仿宋" w:eastAsia="仿宋" w:hAnsi="仿宋"/>
          <w:sz w:val="28"/>
          <w:szCs w:val="28"/>
        </w:rPr>
      </w:pPr>
    </w:p>
    <w:p w:rsidR="00690BE3" w:rsidRPr="00CD65D4" w:rsidRDefault="00690BE3" w:rsidP="00256017">
      <w:pPr>
        <w:rPr>
          <w:rFonts w:ascii="仿宋" w:eastAsia="仿宋" w:hAnsi="仿宋"/>
          <w:b/>
          <w:sz w:val="28"/>
          <w:szCs w:val="28"/>
        </w:rPr>
      </w:pPr>
      <w:r w:rsidRPr="00CD65D4">
        <w:rPr>
          <w:rFonts w:ascii="仿宋" w:eastAsia="仿宋" w:hAnsi="仿宋" w:hint="eastAsia"/>
          <w:b/>
          <w:sz w:val="28"/>
          <w:szCs w:val="28"/>
        </w:rPr>
        <w:t>附件：</w:t>
      </w:r>
    </w:p>
    <w:p w:rsidR="00690BE3" w:rsidRPr="00CD65D4" w:rsidRDefault="00690BE3" w:rsidP="00256017">
      <w:pPr>
        <w:rPr>
          <w:rFonts w:ascii="仿宋" w:eastAsia="仿宋" w:hAnsi="仿宋"/>
          <w:b/>
          <w:sz w:val="28"/>
          <w:szCs w:val="28"/>
        </w:rPr>
      </w:pPr>
      <w:r w:rsidRPr="00CD65D4">
        <w:rPr>
          <w:rFonts w:ascii="仿宋" w:eastAsia="仿宋" w:hAnsi="仿宋" w:hint="eastAsia"/>
          <w:b/>
          <w:sz w:val="28"/>
          <w:szCs w:val="28"/>
        </w:rPr>
        <w:t>1、参展申请表</w:t>
      </w:r>
    </w:p>
    <w:p w:rsidR="00FB1377" w:rsidRPr="00CD65D4" w:rsidRDefault="00EF208A" w:rsidP="006F0B2C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</w:t>
      </w:r>
      <w:r w:rsidR="00FB1377" w:rsidRPr="00CD65D4">
        <w:rPr>
          <w:rFonts w:ascii="仿宋" w:eastAsia="仿宋" w:hAnsi="仿宋" w:hint="eastAsia"/>
          <w:b/>
          <w:sz w:val="28"/>
          <w:szCs w:val="28"/>
        </w:rPr>
        <w:t>、八大展示板块</w:t>
      </w:r>
    </w:p>
    <w:p w:rsidR="006F0B2C" w:rsidRDefault="006F0B2C" w:rsidP="00B90CB1">
      <w:pPr>
        <w:jc w:val="right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BD4D40" w:rsidRDefault="00BD4D40" w:rsidP="00B90CB1">
      <w:pPr>
        <w:jc w:val="right"/>
        <w:rPr>
          <w:rFonts w:ascii="仿宋" w:eastAsia="仿宋" w:hAnsi="仿宋"/>
          <w:sz w:val="28"/>
          <w:szCs w:val="28"/>
        </w:rPr>
      </w:pPr>
    </w:p>
    <w:p w:rsidR="00690BE3" w:rsidRPr="00DB614D" w:rsidRDefault="00690BE3" w:rsidP="00B90CB1">
      <w:pPr>
        <w:jc w:val="right"/>
        <w:rPr>
          <w:rFonts w:ascii="仿宋" w:eastAsia="仿宋" w:hAnsi="仿宋"/>
          <w:sz w:val="28"/>
          <w:szCs w:val="28"/>
        </w:rPr>
      </w:pPr>
      <w:r w:rsidRPr="00DB614D">
        <w:rPr>
          <w:rFonts w:ascii="仿宋" w:eastAsia="仿宋" w:hAnsi="仿宋" w:hint="eastAsia"/>
          <w:sz w:val="28"/>
          <w:szCs w:val="28"/>
        </w:rPr>
        <w:t>大连市数字贸易协会</w:t>
      </w:r>
    </w:p>
    <w:p w:rsidR="00EF208A" w:rsidRPr="00463124" w:rsidRDefault="00690BE3" w:rsidP="00463124">
      <w:pPr>
        <w:jc w:val="right"/>
        <w:rPr>
          <w:rFonts w:ascii="仿宋" w:eastAsia="仿宋" w:hAnsi="仿宋"/>
          <w:sz w:val="28"/>
          <w:szCs w:val="28"/>
        </w:rPr>
      </w:pPr>
      <w:r w:rsidRPr="00DB614D">
        <w:rPr>
          <w:rFonts w:ascii="仿宋" w:eastAsia="仿宋" w:hAnsi="仿宋" w:hint="eastAsia"/>
          <w:sz w:val="28"/>
          <w:szCs w:val="28"/>
        </w:rPr>
        <w:t>2024年5月21日</w:t>
      </w:r>
    </w:p>
    <w:p w:rsidR="006F0B2C" w:rsidRPr="000125CA" w:rsidRDefault="006F0B2C" w:rsidP="006F0B2C">
      <w:pPr>
        <w:jc w:val="left"/>
        <w:rPr>
          <w:rFonts w:ascii="仿宋" w:eastAsia="仿宋" w:hAnsi="仿宋"/>
          <w:b/>
          <w:sz w:val="28"/>
          <w:szCs w:val="28"/>
        </w:rPr>
      </w:pPr>
      <w:r w:rsidRPr="000125CA">
        <w:rPr>
          <w:rFonts w:ascii="仿宋" w:eastAsia="仿宋" w:hAnsi="仿宋" w:hint="eastAsia"/>
          <w:b/>
          <w:sz w:val="28"/>
          <w:szCs w:val="28"/>
        </w:rPr>
        <w:lastRenderedPageBreak/>
        <w:t>附件1</w:t>
      </w:r>
    </w:p>
    <w:p w:rsidR="006F0B2C" w:rsidRPr="004B5C75" w:rsidRDefault="006F0B2C" w:rsidP="004B5C75">
      <w:pPr>
        <w:jc w:val="center"/>
        <w:rPr>
          <w:rFonts w:ascii="仿宋" w:eastAsia="仿宋" w:hAnsi="仿宋"/>
          <w:b/>
          <w:sz w:val="28"/>
          <w:szCs w:val="28"/>
        </w:rPr>
      </w:pPr>
      <w:r w:rsidRPr="004B5C75">
        <w:rPr>
          <w:rFonts w:ascii="仿宋" w:eastAsia="仿宋" w:hAnsi="仿宋" w:hint="eastAsia"/>
          <w:b/>
          <w:sz w:val="28"/>
          <w:szCs w:val="28"/>
        </w:rPr>
        <w:t>参展申请表</w:t>
      </w:r>
    </w:p>
    <w:tbl>
      <w:tblPr>
        <w:tblStyle w:val="a6"/>
        <w:tblW w:w="8897" w:type="dxa"/>
        <w:jc w:val="center"/>
        <w:tblLook w:val="04A0" w:firstRow="1" w:lastRow="0" w:firstColumn="1" w:lastColumn="0" w:noHBand="0" w:noVBand="1"/>
      </w:tblPr>
      <w:tblGrid>
        <w:gridCol w:w="2500"/>
        <w:gridCol w:w="1760"/>
        <w:gridCol w:w="1281"/>
        <w:gridCol w:w="1266"/>
        <w:gridCol w:w="2090"/>
      </w:tblGrid>
      <w:tr w:rsidR="004B5C75" w:rsidRPr="004B5C75" w:rsidTr="00E015D0">
        <w:trPr>
          <w:trHeight w:val="873"/>
          <w:jc w:val="center"/>
        </w:trPr>
        <w:tc>
          <w:tcPr>
            <w:tcW w:w="2500" w:type="dxa"/>
            <w:vAlign w:val="center"/>
          </w:tcPr>
          <w:p w:rsidR="004B5C75" w:rsidRPr="004B5C75" w:rsidRDefault="004B5C75" w:rsidP="006F0B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t>参展单位名称</w:t>
            </w:r>
          </w:p>
        </w:tc>
        <w:tc>
          <w:tcPr>
            <w:tcW w:w="6397" w:type="dxa"/>
            <w:gridSpan w:val="4"/>
            <w:vAlign w:val="center"/>
          </w:tcPr>
          <w:p w:rsidR="004B5C75" w:rsidRPr="004B5C75" w:rsidRDefault="004B5C75" w:rsidP="006F0B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5C75" w:rsidRPr="004B5C75" w:rsidTr="00E015D0">
        <w:trPr>
          <w:trHeight w:val="687"/>
          <w:jc w:val="center"/>
        </w:trPr>
        <w:tc>
          <w:tcPr>
            <w:tcW w:w="2500" w:type="dxa"/>
            <w:vAlign w:val="center"/>
          </w:tcPr>
          <w:p w:rsidR="004B5C75" w:rsidRPr="004B5C75" w:rsidRDefault="004B5C75" w:rsidP="006F0B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t>联系人：</w:t>
            </w:r>
          </w:p>
        </w:tc>
        <w:tc>
          <w:tcPr>
            <w:tcW w:w="3041" w:type="dxa"/>
            <w:gridSpan w:val="2"/>
            <w:vAlign w:val="center"/>
          </w:tcPr>
          <w:p w:rsidR="004B5C75" w:rsidRPr="004B5C75" w:rsidRDefault="004B5C75" w:rsidP="006F0B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t>电话：</w:t>
            </w:r>
          </w:p>
        </w:tc>
        <w:tc>
          <w:tcPr>
            <w:tcW w:w="3356" w:type="dxa"/>
            <w:gridSpan w:val="2"/>
            <w:vAlign w:val="center"/>
          </w:tcPr>
          <w:p w:rsidR="004B5C75" w:rsidRPr="004B5C75" w:rsidRDefault="004B5C75" w:rsidP="006F0B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t>邮箱：</w:t>
            </w:r>
          </w:p>
        </w:tc>
      </w:tr>
      <w:tr w:rsidR="00E015D0" w:rsidRPr="004B5C75" w:rsidTr="000125CA">
        <w:trPr>
          <w:trHeight w:val="569"/>
          <w:jc w:val="center"/>
        </w:trPr>
        <w:tc>
          <w:tcPr>
            <w:tcW w:w="2500" w:type="dxa"/>
            <w:vMerge w:val="restart"/>
            <w:vAlign w:val="center"/>
          </w:tcPr>
          <w:p w:rsidR="00E015D0" w:rsidRPr="004B5C75" w:rsidRDefault="00E015D0" w:rsidP="006F0B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t>预定展位面积</w:t>
            </w:r>
          </w:p>
        </w:tc>
        <w:tc>
          <w:tcPr>
            <w:tcW w:w="6397" w:type="dxa"/>
            <w:gridSpan w:val="4"/>
            <w:vAlign w:val="center"/>
          </w:tcPr>
          <w:p w:rsidR="00E015D0" w:rsidRPr="004B5C75" w:rsidRDefault="00E015D0" w:rsidP="006F0B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t>标准展位（9平米）</w:t>
            </w:r>
            <w:r w:rsidRPr="004B5C75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4B5C75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</w:tr>
      <w:tr w:rsidR="00E015D0" w:rsidRPr="004B5C75" w:rsidTr="000125CA">
        <w:trPr>
          <w:trHeight w:val="549"/>
          <w:jc w:val="center"/>
        </w:trPr>
        <w:tc>
          <w:tcPr>
            <w:tcW w:w="2500" w:type="dxa"/>
            <w:vMerge/>
            <w:vAlign w:val="center"/>
          </w:tcPr>
          <w:p w:rsidR="00E015D0" w:rsidRPr="004B5C75" w:rsidRDefault="00E015D0" w:rsidP="006F0B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397" w:type="dxa"/>
            <w:gridSpan w:val="4"/>
            <w:vAlign w:val="center"/>
          </w:tcPr>
          <w:p w:rsidR="00E015D0" w:rsidRPr="004B5C75" w:rsidRDefault="000125CA" w:rsidP="006F0B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t>光地展位（36平米起）</w:t>
            </w:r>
            <w:r w:rsidRPr="004B5C75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Pr="004B5C75">
              <w:rPr>
                <w:rFonts w:ascii="仿宋" w:eastAsia="仿宋" w:hAnsi="仿宋" w:hint="eastAsia"/>
                <w:sz w:val="24"/>
                <w:szCs w:val="24"/>
              </w:rPr>
              <w:t>平米</w:t>
            </w:r>
          </w:p>
        </w:tc>
      </w:tr>
      <w:tr w:rsidR="004B5C75" w:rsidRPr="004B5C75" w:rsidTr="000125CA">
        <w:trPr>
          <w:trHeight w:val="1549"/>
          <w:jc w:val="center"/>
        </w:trPr>
        <w:tc>
          <w:tcPr>
            <w:tcW w:w="8897" w:type="dxa"/>
            <w:gridSpan w:val="5"/>
            <w:vAlign w:val="center"/>
          </w:tcPr>
          <w:p w:rsidR="000125CA" w:rsidRDefault="000125CA" w:rsidP="000125C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4B5C75">
              <w:rPr>
                <w:rFonts w:ascii="仿宋" w:eastAsia="仿宋" w:hAnsi="仿宋" w:hint="eastAsia"/>
                <w:sz w:val="24"/>
                <w:szCs w:val="24"/>
              </w:rPr>
              <w:t>参区类别</w:t>
            </w:r>
            <w:proofErr w:type="gramEnd"/>
            <w:r w:rsidRPr="004B5C75">
              <w:rPr>
                <w:rFonts w:ascii="仿宋" w:eastAsia="仿宋" w:hAnsi="仿宋" w:hint="eastAsia"/>
                <w:sz w:val="24"/>
                <w:szCs w:val="24"/>
              </w:rPr>
              <w:t>（打√）：</w:t>
            </w:r>
          </w:p>
          <w:p w:rsidR="000125CA" w:rsidRDefault="000125CA" w:rsidP="000125C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sym w:font="Wingdings 2" w:char="F02A"/>
            </w:r>
            <w:r w:rsidRPr="004B5C75">
              <w:rPr>
                <w:rFonts w:ascii="仿宋" w:eastAsia="仿宋" w:hAnsi="仿宋" w:hint="eastAsia"/>
                <w:sz w:val="24"/>
                <w:szCs w:val="24"/>
              </w:rPr>
              <w:t xml:space="preserve">户外运动及露营装备展区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4B5C75">
              <w:rPr>
                <w:rFonts w:ascii="仿宋" w:eastAsia="仿宋" w:hAnsi="仿宋" w:hint="eastAsia"/>
                <w:sz w:val="24"/>
                <w:szCs w:val="24"/>
              </w:rPr>
              <w:sym w:font="Wingdings 2" w:char="F02A"/>
            </w:r>
            <w:r w:rsidRPr="004B5C75">
              <w:rPr>
                <w:rFonts w:ascii="仿宋" w:eastAsia="仿宋" w:hAnsi="仿宋" w:hint="eastAsia"/>
                <w:sz w:val="24"/>
                <w:szCs w:val="24"/>
              </w:rPr>
              <w:t>国际宠物用品展区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4B5C75">
              <w:rPr>
                <w:rFonts w:ascii="仿宋" w:eastAsia="仿宋" w:hAnsi="仿宋" w:hint="eastAsia"/>
                <w:sz w:val="24"/>
                <w:szCs w:val="24"/>
              </w:rPr>
              <w:sym w:font="Wingdings 2" w:char="F02A"/>
            </w:r>
            <w:r w:rsidRPr="004B5C75">
              <w:rPr>
                <w:rFonts w:ascii="仿宋" w:eastAsia="仿宋" w:hAnsi="仿宋" w:hint="eastAsia"/>
                <w:sz w:val="24"/>
                <w:szCs w:val="24"/>
              </w:rPr>
              <w:t>电子消费商品展区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  <w:p w:rsidR="000125CA" w:rsidRDefault="000125CA" w:rsidP="000125C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sym w:font="Wingdings 2" w:char="F02A"/>
            </w:r>
            <w:r w:rsidRPr="004B5C75">
              <w:rPr>
                <w:rFonts w:ascii="仿宋" w:eastAsia="仿宋" w:hAnsi="仿宋" w:hint="eastAsia"/>
                <w:sz w:val="24"/>
                <w:szCs w:val="24"/>
              </w:rPr>
              <w:t>家居用品商品展区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4B5C75">
              <w:rPr>
                <w:rFonts w:ascii="仿宋" w:eastAsia="仿宋" w:hAnsi="仿宋" w:hint="eastAsia"/>
                <w:sz w:val="24"/>
                <w:szCs w:val="24"/>
              </w:rPr>
              <w:sym w:font="Wingdings 2" w:char="F02A"/>
            </w:r>
            <w:r w:rsidRPr="004B5C75">
              <w:rPr>
                <w:rFonts w:ascii="仿宋" w:eastAsia="仿宋" w:hAnsi="仿宋" w:hint="eastAsia"/>
                <w:sz w:val="24"/>
                <w:szCs w:val="24"/>
              </w:rPr>
              <w:t>办公文具、礼品工艺品展区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4B5C75">
              <w:rPr>
                <w:rFonts w:ascii="仿宋" w:eastAsia="仿宋" w:hAnsi="仿宋" w:hint="eastAsia"/>
                <w:sz w:val="24"/>
                <w:szCs w:val="24"/>
              </w:rPr>
              <w:sym w:font="Wingdings 2" w:char="F02A"/>
            </w:r>
            <w:r w:rsidRPr="004B5C75">
              <w:rPr>
                <w:rFonts w:ascii="仿宋" w:eastAsia="仿宋" w:hAnsi="仿宋" w:hint="eastAsia"/>
                <w:sz w:val="24"/>
                <w:szCs w:val="24"/>
              </w:rPr>
              <w:t>外贸优品中华行专题展区</w:t>
            </w:r>
          </w:p>
          <w:p w:rsidR="004B5C75" w:rsidRPr="000125CA" w:rsidRDefault="000125CA" w:rsidP="000125C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sym w:font="Wingdings 2" w:char="F02A"/>
            </w:r>
            <w:r w:rsidRPr="004B5C75">
              <w:rPr>
                <w:rFonts w:ascii="仿宋" w:eastAsia="仿宋" w:hAnsi="仿宋" w:hint="eastAsia"/>
                <w:sz w:val="24"/>
                <w:szCs w:val="24"/>
              </w:rPr>
              <w:t>地方综合展区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4B5C75">
              <w:rPr>
                <w:rFonts w:ascii="仿宋" w:eastAsia="仿宋" w:hAnsi="仿宋" w:hint="eastAsia"/>
                <w:sz w:val="24"/>
                <w:szCs w:val="24"/>
              </w:rPr>
              <w:sym w:font="Wingdings 2" w:char="F02A"/>
            </w:r>
            <w:r w:rsidRPr="004B5C75">
              <w:rPr>
                <w:rFonts w:ascii="仿宋" w:eastAsia="仿宋" w:hAnsi="仿宋" w:hint="eastAsia"/>
                <w:sz w:val="24"/>
                <w:szCs w:val="24"/>
              </w:rPr>
              <w:t>内外贸融合服务展区</w:t>
            </w:r>
          </w:p>
        </w:tc>
      </w:tr>
      <w:tr w:rsidR="004B5C75" w:rsidRPr="004B5C75" w:rsidTr="000125CA">
        <w:trPr>
          <w:trHeight w:val="693"/>
          <w:jc w:val="center"/>
        </w:trPr>
        <w:tc>
          <w:tcPr>
            <w:tcW w:w="8897" w:type="dxa"/>
            <w:gridSpan w:val="5"/>
            <w:vAlign w:val="center"/>
          </w:tcPr>
          <w:p w:rsidR="004B5C75" w:rsidRPr="004B5C75" w:rsidRDefault="004B5C75" w:rsidP="006F0B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t>指定展览服务（请在需要的服务项目后划√，如有特殊需要，请说明</w:t>
            </w:r>
          </w:p>
        </w:tc>
      </w:tr>
      <w:tr w:rsidR="004B5C75" w:rsidRPr="004B5C75" w:rsidTr="000125CA">
        <w:trPr>
          <w:trHeight w:val="575"/>
          <w:jc w:val="center"/>
        </w:trPr>
        <w:tc>
          <w:tcPr>
            <w:tcW w:w="2500" w:type="dxa"/>
            <w:vAlign w:val="center"/>
          </w:tcPr>
          <w:p w:rsidR="004B5C75" w:rsidRPr="004B5C75" w:rsidRDefault="004B5C75" w:rsidP="006F0B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t>预定会议室</w:t>
            </w:r>
          </w:p>
        </w:tc>
        <w:tc>
          <w:tcPr>
            <w:tcW w:w="1760" w:type="dxa"/>
            <w:vAlign w:val="center"/>
          </w:tcPr>
          <w:p w:rsidR="004B5C75" w:rsidRPr="004B5C75" w:rsidRDefault="004B5C75" w:rsidP="004B5C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4B5C75" w:rsidRPr="004B5C75" w:rsidRDefault="004B5C75" w:rsidP="004B5C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t>预定展位装修</w:t>
            </w:r>
          </w:p>
        </w:tc>
        <w:tc>
          <w:tcPr>
            <w:tcW w:w="2090" w:type="dxa"/>
            <w:vAlign w:val="center"/>
          </w:tcPr>
          <w:p w:rsidR="004B5C75" w:rsidRPr="004B5C75" w:rsidRDefault="004B5C75" w:rsidP="004B5C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5C75" w:rsidRPr="004B5C75" w:rsidTr="000125CA">
        <w:trPr>
          <w:trHeight w:val="541"/>
          <w:jc w:val="center"/>
        </w:trPr>
        <w:tc>
          <w:tcPr>
            <w:tcW w:w="2500" w:type="dxa"/>
            <w:vAlign w:val="center"/>
          </w:tcPr>
          <w:p w:rsidR="004B5C75" w:rsidRPr="004B5C75" w:rsidRDefault="004B5C75" w:rsidP="006F0B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t>预定场地广告</w:t>
            </w:r>
          </w:p>
        </w:tc>
        <w:tc>
          <w:tcPr>
            <w:tcW w:w="1760" w:type="dxa"/>
            <w:vAlign w:val="center"/>
          </w:tcPr>
          <w:p w:rsidR="004B5C75" w:rsidRPr="004B5C75" w:rsidRDefault="004B5C75" w:rsidP="004B5C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4B5C75" w:rsidRPr="004B5C75" w:rsidRDefault="004B5C75" w:rsidP="004B5C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t>预定展具</w:t>
            </w:r>
          </w:p>
        </w:tc>
        <w:tc>
          <w:tcPr>
            <w:tcW w:w="2090" w:type="dxa"/>
            <w:vAlign w:val="center"/>
          </w:tcPr>
          <w:p w:rsidR="004B5C75" w:rsidRPr="004B5C75" w:rsidRDefault="004B5C75" w:rsidP="004B5C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5C75" w:rsidRPr="004B5C75" w:rsidTr="000125CA">
        <w:trPr>
          <w:trHeight w:val="563"/>
          <w:jc w:val="center"/>
        </w:trPr>
        <w:tc>
          <w:tcPr>
            <w:tcW w:w="2500" w:type="dxa"/>
            <w:vAlign w:val="center"/>
          </w:tcPr>
          <w:p w:rsidR="004B5C75" w:rsidRPr="004B5C75" w:rsidRDefault="004B5C75" w:rsidP="006F0B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t>预定会刊广告</w:t>
            </w:r>
          </w:p>
        </w:tc>
        <w:tc>
          <w:tcPr>
            <w:tcW w:w="1760" w:type="dxa"/>
            <w:vAlign w:val="center"/>
          </w:tcPr>
          <w:p w:rsidR="004B5C75" w:rsidRPr="004B5C75" w:rsidRDefault="004B5C75" w:rsidP="004B5C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4B5C75" w:rsidRPr="004B5C75" w:rsidRDefault="004B5C75" w:rsidP="004B5C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t>预定动力电</w:t>
            </w:r>
          </w:p>
        </w:tc>
        <w:tc>
          <w:tcPr>
            <w:tcW w:w="2090" w:type="dxa"/>
            <w:vAlign w:val="center"/>
          </w:tcPr>
          <w:p w:rsidR="004B5C75" w:rsidRPr="004B5C75" w:rsidRDefault="004B5C75" w:rsidP="004B5C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5C75" w:rsidRPr="004B5C75" w:rsidTr="000125CA">
        <w:trPr>
          <w:trHeight w:val="557"/>
          <w:jc w:val="center"/>
        </w:trPr>
        <w:tc>
          <w:tcPr>
            <w:tcW w:w="2500" w:type="dxa"/>
            <w:vAlign w:val="center"/>
          </w:tcPr>
          <w:p w:rsidR="004B5C75" w:rsidRPr="004B5C75" w:rsidRDefault="004B5C75" w:rsidP="006F0B2C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t>预定仓储或运输</w:t>
            </w:r>
          </w:p>
        </w:tc>
        <w:tc>
          <w:tcPr>
            <w:tcW w:w="1760" w:type="dxa"/>
            <w:vAlign w:val="center"/>
          </w:tcPr>
          <w:p w:rsidR="004B5C75" w:rsidRPr="004B5C75" w:rsidRDefault="004B5C75" w:rsidP="004B5C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4B5C75" w:rsidRPr="004B5C75" w:rsidRDefault="004B5C75" w:rsidP="004B5C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t>预定冰柜</w:t>
            </w:r>
          </w:p>
        </w:tc>
        <w:tc>
          <w:tcPr>
            <w:tcW w:w="2090" w:type="dxa"/>
            <w:vAlign w:val="center"/>
          </w:tcPr>
          <w:p w:rsidR="004B5C75" w:rsidRPr="004B5C75" w:rsidRDefault="004B5C75" w:rsidP="004B5C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B5C75" w:rsidRPr="004B5C75" w:rsidTr="000125CA">
        <w:trPr>
          <w:trHeight w:val="565"/>
          <w:jc w:val="center"/>
        </w:trPr>
        <w:tc>
          <w:tcPr>
            <w:tcW w:w="8897" w:type="dxa"/>
            <w:gridSpan w:val="5"/>
            <w:vAlign w:val="center"/>
          </w:tcPr>
          <w:p w:rsidR="004B5C75" w:rsidRPr="004B5C75" w:rsidRDefault="004B5C75" w:rsidP="004B5C75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t>备注：</w:t>
            </w:r>
          </w:p>
        </w:tc>
      </w:tr>
      <w:tr w:rsidR="004B5C75" w:rsidRPr="004B5C75" w:rsidTr="000125CA">
        <w:trPr>
          <w:trHeight w:val="3110"/>
          <w:jc w:val="center"/>
        </w:trPr>
        <w:tc>
          <w:tcPr>
            <w:tcW w:w="8897" w:type="dxa"/>
            <w:gridSpan w:val="5"/>
            <w:vAlign w:val="center"/>
          </w:tcPr>
          <w:p w:rsidR="000125CA" w:rsidRPr="004B5C75" w:rsidRDefault="000125CA" w:rsidP="000125C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t>参展单位：</w:t>
            </w:r>
          </w:p>
          <w:p w:rsidR="000125CA" w:rsidRPr="000125CA" w:rsidRDefault="000125CA" w:rsidP="000125CA">
            <w:pPr>
              <w:spacing w:line="360" w:lineRule="auto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t>盖章：</w:t>
            </w:r>
          </w:p>
          <w:p w:rsidR="000125CA" w:rsidRPr="004B5C75" w:rsidRDefault="000125CA" w:rsidP="000125CA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t>代表签名：</w:t>
            </w:r>
          </w:p>
          <w:p w:rsidR="004B5C75" w:rsidRPr="000125CA" w:rsidRDefault="000125CA" w:rsidP="000125CA">
            <w:pPr>
              <w:spacing w:line="360" w:lineRule="auto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4B5C75">
              <w:rPr>
                <w:rFonts w:ascii="仿宋" w:eastAsia="仿宋" w:hAnsi="仿宋" w:hint="eastAsia"/>
                <w:sz w:val="24"/>
                <w:szCs w:val="24"/>
              </w:rPr>
              <w:t>日期：</w:t>
            </w:r>
          </w:p>
        </w:tc>
      </w:tr>
    </w:tbl>
    <w:p w:rsidR="000125CA" w:rsidRDefault="000125CA" w:rsidP="006F0B2C">
      <w:pPr>
        <w:rPr>
          <w:rFonts w:ascii="仿宋" w:eastAsia="仿宋" w:hAnsi="仿宋"/>
          <w:sz w:val="28"/>
          <w:szCs w:val="28"/>
        </w:rPr>
      </w:pPr>
    </w:p>
    <w:p w:rsidR="000125CA" w:rsidRDefault="000125CA" w:rsidP="006F0B2C">
      <w:pPr>
        <w:rPr>
          <w:rFonts w:ascii="仿宋" w:eastAsia="仿宋" w:hAnsi="仿宋"/>
          <w:sz w:val="28"/>
          <w:szCs w:val="28"/>
        </w:rPr>
      </w:pPr>
    </w:p>
    <w:p w:rsidR="00FB1377" w:rsidRPr="001C7D75" w:rsidRDefault="00FB1377" w:rsidP="00FB1377">
      <w:pPr>
        <w:jc w:val="left"/>
        <w:rPr>
          <w:rFonts w:ascii="仿宋" w:eastAsia="仿宋" w:hAnsi="仿宋"/>
          <w:b/>
          <w:sz w:val="28"/>
          <w:szCs w:val="28"/>
        </w:rPr>
      </w:pPr>
      <w:r w:rsidRPr="001C7D75"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EF208A">
        <w:rPr>
          <w:rFonts w:ascii="仿宋" w:eastAsia="仿宋" w:hAnsi="仿宋" w:hint="eastAsia"/>
          <w:b/>
          <w:sz w:val="28"/>
          <w:szCs w:val="28"/>
        </w:rPr>
        <w:t>2</w:t>
      </w:r>
    </w:p>
    <w:p w:rsidR="00FB1377" w:rsidRPr="00FB1377" w:rsidRDefault="00FB1377" w:rsidP="00FB1377">
      <w:pPr>
        <w:jc w:val="center"/>
        <w:rPr>
          <w:rFonts w:ascii="仿宋" w:eastAsia="仿宋" w:hAnsi="仿宋"/>
          <w:b/>
          <w:sz w:val="28"/>
          <w:szCs w:val="28"/>
        </w:rPr>
      </w:pPr>
      <w:proofErr w:type="gramStart"/>
      <w:r w:rsidRPr="00FB1377">
        <w:rPr>
          <w:rFonts w:ascii="仿宋" w:eastAsia="仿宋" w:hAnsi="仿宋" w:hint="eastAsia"/>
          <w:b/>
          <w:sz w:val="28"/>
          <w:szCs w:val="28"/>
        </w:rPr>
        <w:t>展区八</w:t>
      </w:r>
      <w:proofErr w:type="gramEnd"/>
      <w:r w:rsidRPr="00FB1377">
        <w:rPr>
          <w:rFonts w:ascii="仿宋" w:eastAsia="仿宋" w:hAnsi="仿宋" w:hint="eastAsia"/>
          <w:b/>
          <w:sz w:val="28"/>
          <w:szCs w:val="28"/>
        </w:rPr>
        <w:t>大展示板块</w:t>
      </w:r>
    </w:p>
    <w:p w:rsidR="00322E18" w:rsidRPr="00322E18" w:rsidRDefault="00322E18" w:rsidP="00322E18">
      <w:pPr>
        <w:rPr>
          <w:rFonts w:ascii="仿宋" w:eastAsia="仿宋" w:hAnsi="仿宋"/>
          <w:sz w:val="24"/>
          <w:szCs w:val="24"/>
        </w:rPr>
      </w:pPr>
      <w:r w:rsidRPr="00322E18">
        <w:rPr>
          <w:rFonts w:ascii="仿宋" w:eastAsia="仿宋" w:hAnsi="仿宋" w:hint="eastAsia"/>
          <w:b/>
          <w:sz w:val="24"/>
          <w:szCs w:val="24"/>
        </w:rPr>
        <w:t>1.户外运动及露营装备展区:</w:t>
      </w:r>
      <w:r w:rsidRPr="00322E18">
        <w:rPr>
          <w:rFonts w:ascii="仿宋" w:eastAsia="仿宋" w:hAnsi="仿宋" w:hint="eastAsia"/>
          <w:sz w:val="24"/>
          <w:szCs w:val="24"/>
        </w:rPr>
        <w:t>户外用品、体育用品、露营装备等。</w:t>
      </w:r>
    </w:p>
    <w:p w:rsidR="00322E18" w:rsidRPr="00322E18" w:rsidRDefault="00322E18" w:rsidP="00322E18">
      <w:pPr>
        <w:rPr>
          <w:rFonts w:ascii="仿宋" w:eastAsia="仿宋" w:hAnsi="仿宋"/>
          <w:sz w:val="24"/>
          <w:szCs w:val="24"/>
        </w:rPr>
      </w:pPr>
      <w:r w:rsidRPr="00322E18">
        <w:rPr>
          <w:rFonts w:ascii="仿宋" w:eastAsia="仿宋" w:hAnsi="仿宋" w:hint="eastAsia"/>
          <w:b/>
          <w:sz w:val="24"/>
          <w:szCs w:val="24"/>
        </w:rPr>
        <w:t>2.国际宠物用品展区:</w:t>
      </w:r>
      <w:r w:rsidRPr="00322E18">
        <w:rPr>
          <w:rFonts w:ascii="仿宋" w:eastAsia="仿宋" w:hAnsi="仿宋" w:hint="eastAsia"/>
          <w:sz w:val="24"/>
          <w:szCs w:val="24"/>
        </w:rPr>
        <w:t>宠物食品、宠物用品、宠物智能用品、</w:t>
      </w:r>
      <w:proofErr w:type="gramStart"/>
      <w:r w:rsidRPr="00322E18">
        <w:rPr>
          <w:rFonts w:ascii="仿宋" w:eastAsia="仿宋" w:hAnsi="仿宋" w:hint="eastAsia"/>
          <w:sz w:val="24"/>
          <w:szCs w:val="24"/>
        </w:rPr>
        <w:t>宠物电商选品</w:t>
      </w:r>
      <w:proofErr w:type="gramEnd"/>
      <w:r w:rsidRPr="00322E18">
        <w:rPr>
          <w:rFonts w:ascii="仿宋" w:eastAsia="仿宋" w:hAnsi="仿宋" w:hint="eastAsia"/>
          <w:sz w:val="24"/>
          <w:szCs w:val="24"/>
        </w:rPr>
        <w:t>等。</w:t>
      </w:r>
    </w:p>
    <w:p w:rsidR="00322E18" w:rsidRPr="00322E18" w:rsidRDefault="00322E18" w:rsidP="00322E18">
      <w:pPr>
        <w:rPr>
          <w:rFonts w:ascii="仿宋" w:eastAsia="仿宋" w:hAnsi="仿宋"/>
          <w:sz w:val="24"/>
          <w:szCs w:val="24"/>
        </w:rPr>
      </w:pPr>
      <w:r w:rsidRPr="000E1ADD">
        <w:rPr>
          <w:rFonts w:ascii="仿宋" w:eastAsia="仿宋" w:hAnsi="仿宋" w:hint="eastAsia"/>
          <w:b/>
          <w:sz w:val="24"/>
          <w:szCs w:val="24"/>
        </w:rPr>
        <w:t>3.电子消费商品展区:</w:t>
      </w:r>
      <w:r w:rsidRPr="00322E18">
        <w:rPr>
          <w:rFonts w:ascii="仿宋" w:eastAsia="仿宋" w:hAnsi="仿宋" w:hint="eastAsia"/>
          <w:sz w:val="24"/>
          <w:szCs w:val="24"/>
        </w:rPr>
        <w:t>音像视听产品、数码娱乐产品、通讯产品、电源产品、商务自动化设备等。</w:t>
      </w:r>
    </w:p>
    <w:p w:rsidR="00322E18" w:rsidRPr="00322E18" w:rsidRDefault="00322E18" w:rsidP="00322E18">
      <w:pPr>
        <w:rPr>
          <w:rFonts w:ascii="仿宋" w:eastAsia="仿宋" w:hAnsi="仿宋"/>
          <w:sz w:val="24"/>
          <w:szCs w:val="24"/>
        </w:rPr>
      </w:pPr>
      <w:r w:rsidRPr="00322E18">
        <w:rPr>
          <w:rFonts w:ascii="仿宋" w:eastAsia="仿宋" w:hAnsi="仿宋" w:hint="eastAsia"/>
          <w:b/>
          <w:sz w:val="24"/>
          <w:szCs w:val="24"/>
        </w:rPr>
        <w:t>4.家居用品商品展区:</w:t>
      </w:r>
      <w:r w:rsidRPr="00322E18">
        <w:rPr>
          <w:rFonts w:ascii="仿宋" w:eastAsia="仿宋" w:hAnsi="仿宋" w:hint="eastAsia"/>
          <w:sz w:val="24"/>
          <w:szCs w:val="24"/>
        </w:rPr>
        <w:t>家用纺织品、纺织类衣服、箱包摆件、床上用品、毛毯地毯、懒人用品、创意家居、智慧家居、生活机器人家具、家用电器(内设“以旧换新”</w:t>
      </w:r>
      <w:proofErr w:type="gramStart"/>
      <w:r w:rsidRPr="00322E18">
        <w:rPr>
          <w:rFonts w:ascii="仿宋" w:eastAsia="仿宋" w:hAnsi="仿宋" w:hint="eastAsia"/>
          <w:sz w:val="24"/>
          <w:szCs w:val="24"/>
        </w:rPr>
        <w:t>家电区</w:t>
      </w:r>
      <w:proofErr w:type="gramEnd"/>
      <w:r w:rsidRPr="00322E18">
        <w:rPr>
          <w:rFonts w:ascii="仿宋" w:eastAsia="仿宋" w:hAnsi="仿宋" w:hint="eastAsia"/>
          <w:sz w:val="24"/>
          <w:szCs w:val="24"/>
        </w:rPr>
        <w:t>)、家居装饰品、日杂用品、小五金机电等。</w:t>
      </w:r>
    </w:p>
    <w:p w:rsidR="00322E18" w:rsidRPr="00601821" w:rsidRDefault="00322E18" w:rsidP="00322E18">
      <w:pPr>
        <w:rPr>
          <w:rFonts w:ascii="仿宋" w:eastAsia="仿宋" w:hAnsi="仿宋"/>
          <w:b/>
          <w:sz w:val="24"/>
          <w:szCs w:val="24"/>
        </w:rPr>
      </w:pPr>
      <w:r w:rsidRPr="00322E18">
        <w:rPr>
          <w:rFonts w:ascii="仿宋" w:eastAsia="仿宋" w:hAnsi="仿宋" w:hint="eastAsia"/>
          <w:b/>
          <w:sz w:val="24"/>
          <w:szCs w:val="24"/>
        </w:rPr>
        <w:t>5.办公文具、礼品工艺品展区:</w:t>
      </w:r>
      <w:r w:rsidRPr="00322E18">
        <w:rPr>
          <w:rFonts w:ascii="仿宋" w:eastAsia="仿宋" w:hAnsi="仿宋" w:hint="eastAsia"/>
          <w:sz w:val="24"/>
          <w:szCs w:val="24"/>
        </w:rPr>
        <w:t>笔类、文件存储类、办公用品、纸制品、办公自动化产品及设备，办公设备耗材、工艺陶瓷、编织及藤铁工艺品、节日用品、礼品、玩具等。</w:t>
      </w:r>
    </w:p>
    <w:p w:rsidR="00322E18" w:rsidRPr="00322E18" w:rsidRDefault="00322E18" w:rsidP="00322E18">
      <w:pPr>
        <w:rPr>
          <w:rFonts w:ascii="仿宋" w:eastAsia="仿宋" w:hAnsi="仿宋"/>
          <w:sz w:val="24"/>
          <w:szCs w:val="24"/>
        </w:rPr>
      </w:pPr>
      <w:r w:rsidRPr="00322E18">
        <w:rPr>
          <w:rFonts w:ascii="仿宋" w:eastAsia="仿宋" w:hAnsi="仿宋" w:hint="eastAsia"/>
          <w:b/>
          <w:sz w:val="24"/>
          <w:szCs w:val="24"/>
        </w:rPr>
        <w:t>6.外贸优品中华行专题展区:</w:t>
      </w:r>
      <w:r w:rsidRPr="00322E18">
        <w:rPr>
          <w:rFonts w:ascii="仿宋" w:eastAsia="仿宋" w:hAnsi="仿宋" w:hint="eastAsia"/>
          <w:sz w:val="24"/>
          <w:szCs w:val="24"/>
        </w:rPr>
        <w:t>展示东部沿海地区优质外贸产品，国内专为海外市场、客户提供的高端商品、奢侈品、特色商品、高端定制化服务，反向定制产品等。</w:t>
      </w:r>
    </w:p>
    <w:p w:rsidR="00322E18" w:rsidRPr="00322E18" w:rsidRDefault="00322E18" w:rsidP="00322E18">
      <w:pPr>
        <w:rPr>
          <w:rFonts w:ascii="仿宋" w:eastAsia="仿宋" w:hAnsi="仿宋"/>
          <w:sz w:val="24"/>
          <w:szCs w:val="24"/>
        </w:rPr>
      </w:pPr>
      <w:r w:rsidRPr="00322E18">
        <w:rPr>
          <w:rFonts w:ascii="仿宋" w:eastAsia="仿宋" w:hAnsi="仿宋" w:hint="eastAsia"/>
          <w:b/>
          <w:sz w:val="24"/>
          <w:szCs w:val="24"/>
        </w:rPr>
        <w:t>7.地方综合展区:</w:t>
      </w:r>
      <w:r w:rsidRPr="00322E18">
        <w:rPr>
          <w:rFonts w:ascii="仿宋" w:eastAsia="仿宋" w:hAnsi="仿宋" w:hint="eastAsia"/>
          <w:sz w:val="24"/>
          <w:szCs w:val="24"/>
        </w:rPr>
        <w:t>展示内外贸一体化试点地区特色商品及发展成果;集中展示湖南省内各市州</w:t>
      </w:r>
      <w:proofErr w:type="gramStart"/>
      <w:r w:rsidRPr="00322E18">
        <w:rPr>
          <w:rFonts w:ascii="仿宋" w:eastAsia="仿宋" w:hAnsi="仿宋" w:hint="eastAsia"/>
          <w:sz w:val="24"/>
          <w:szCs w:val="24"/>
        </w:rPr>
        <w:t>优质内</w:t>
      </w:r>
      <w:proofErr w:type="gramEnd"/>
      <w:r w:rsidRPr="00322E18">
        <w:rPr>
          <w:rFonts w:ascii="仿宋" w:eastAsia="仿宋" w:hAnsi="仿宋" w:hint="eastAsia"/>
          <w:sz w:val="24"/>
          <w:szCs w:val="24"/>
        </w:rPr>
        <w:t>外贸企业，尤其对湖南初创型外贸企业设置湖南内外贸培育企业展区，展示企业新产品、新技术、新服务等;各省市</w:t>
      </w:r>
      <w:proofErr w:type="gramStart"/>
      <w:r w:rsidRPr="00322E18">
        <w:rPr>
          <w:rFonts w:ascii="仿宋" w:eastAsia="仿宋" w:hAnsi="仿宋" w:hint="eastAsia"/>
          <w:sz w:val="24"/>
          <w:szCs w:val="24"/>
        </w:rPr>
        <w:t>区湘商</w:t>
      </w:r>
      <w:proofErr w:type="gramEnd"/>
      <w:r w:rsidRPr="00322E18">
        <w:rPr>
          <w:rFonts w:ascii="仿宋" w:eastAsia="仿宋" w:hAnsi="仿宋" w:hint="eastAsia"/>
          <w:sz w:val="24"/>
          <w:szCs w:val="24"/>
        </w:rPr>
        <w:t>企业产品展示。</w:t>
      </w:r>
    </w:p>
    <w:p w:rsidR="00FB1377" w:rsidRPr="00322E18" w:rsidRDefault="00322E18" w:rsidP="00322E18">
      <w:pPr>
        <w:rPr>
          <w:rFonts w:ascii="仿宋" w:eastAsia="仿宋" w:hAnsi="仿宋"/>
          <w:sz w:val="24"/>
          <w:szCs w:val="24"/>
        </w:rPr>
      </w:pPr>
      <w:r w:rsidRPr="00322E18">
        <w:rPr>
          <w:rFonts w:ascii="仿宋" w:eastAsia="仿宋" w:hAnsi="仿宋" w:hint="eastAsia"/>
          <w:b/>
          <w:sz w:val="24"/>
          <w:szCs w:val="24"/>
        </w:rPr>
        <w:t>8.内外贸融合服务展区:</w:t>
      </w:r>
      <w:r w:rsidRPr="00322E18">
        <w:rPr>
          <w:rFonts w:ascii="仿宋" w:eastAsia="仿宋" w:hAnsi="仿宋" w:hint="eastAsia"/>
          <w:sz w:val="24"/>
          <w:szCs w:val="24"/>
        </w:rPr>
        <w:t>主要展示品牌折扣店、即时零售、新型品牌连锁等企业及其运营模式，以及为金融、物流、知识产权、标准认证、市场分析、品牌设计等内外贸服务供应商提供展示交流平台。</w:t>
      </w:r>
    </w:p>
    <w:sectPr w:rsidR="00FB1377" w:rsidRPr="00322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7B8" w:rsidRDefault="009347B8" w:rsidP="00DB43CF">
      <w:r>
        <w:separator/>
      </w:r>
    </w:p>
  </w:endnote>
  <w:endnote w:type="continuationSeparator" w:id="0">
    <w:p w:rsidR="009347B8" w:rsidRDefault="009347B8" w:rsidP="00DB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7B8" w:rsidRDefault="009347B8" w:rsidP="00DB43CF">
      <w:r>
        <w:separator/>
      </w:r>
    </w:p>
  </w:footnote>
  <w:footnote w:type="continuationSeparator" w:id="0">
    <w:p w:rsidR="009347B8" w:rsidRDefault="009347B8" w:rsidP="00DB4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5E"/>
    <w:rsid w:val="000125CA"/>
    <w:rsid w:val="000E1ADD"/>
    <w:rsid w:val="00151668"/>
    <w:rsid w:val="001C7D75"/>
    <w:rsid w:val="001F043D"/>
    <w:rsid w:val="0024448C"/>
    <w:rsid w:val="00252DDF"/>
    <w:rsid w:val="00256017"/>
    <w:rsid w:val="002A40DA"/>
    <w:rsid w:val="00322E18"/>
    <w:rsid w:val="003B362A"/>
    <w:rsid w:val="003F2ED8"/>
    <w:rsid w:val="00463124"/>
    <w:rsid w:val="00481EBC"/>
    <w:rsid w:val="00487121"/>
    <w:rsid w:val="004B01CB"/>
    <w:rsid w:val="004B5C75"/>
    <w:rsid w:val="004E30C6"/>
    <w:rsid w:val="00522D83"/>
    <w:rsid w:val="00601821"/>
    <w:rsid w:val="0061647E"/>
    <w:rsid w:val="006520AF"/>
    <w:rsid w:val="00690885"/>
    <w:rsid w:val="00690BE3"/>
    <w:rsid w:val="006A23CA"/>
    <w:rsid w:val="006F0B2C"/>
    <w:rsid w:val="00754D5E"/>
    <w:rsid w:val="0075779F"/>
    <w:rsid w:val="007E0941"/>
    <w:rsid w:val="009347B8"/>
    <w:rsid w:val="009F2A83"/>
    <w:rsid w:val="00A72EAF"/>
    <w:rsid w:val="00AD7BF8"/>
    <w:rsid w:val="00B90CB1"/>
    <w:rsid w:val="00BD4D40"/>
    <w:rsid w:val="00C133C8"/>
    <w:rsid w:val="00C8079A"/>
    <w:rsid w:val="00C85FF5"/>
    <w:rsid w:val="00C93C41"/>
    <w:rsid w:val="00CD65D4"/>
    <w:rsid w:val="00D903C7"/>
    <w:rsid w:val="00DB43CF"/>
    <w:rsid w:val="00DB614D"/>
    <w:rsid w:val="00E015D0"/>
    <w:rsid w:val="00E13972"/>
    <w:rsid w:val="00E459A0"/>
    <w:rsid w:val="00EF208A"/>
    <w:rsid w:val="00EF27C6"/>
    <w:rsid w:val="00F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BE3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6F0B2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F0B2C"/>
  </w:style>
  <w:style w:type="paragraph" w:styleId="a5">
    <w:name w:val="Balloon Text"/>
    <w:basedOn w:val="a"/>
    <w:link w:val="Char0"/>
    <w:uiPriority w:val="99"/>
    <w:semiHidden/>
    <w:unhideWhenUsed/>
    <w:rsid w:val="006F0B2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F0B2C"/>
    <w:rPr>
      <w:sz w:val="18"/>
      <w:szCs w:val="18"/>
    </w:rPr>
  </w:style>
  <w:style w:type="table" w:styleId="a6">
    <w:name w:val="Table Grid"/>
    <w:basedOn w:val="a1"/>
    <w:uiPriority w:val="59"/>
    <w:rsid w:val="006F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DB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B43CF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DB4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DB43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0BE3"/>
    <w:rPr>
      <w:color w:val="0000FF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6F0B2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6F0B2C"/>
  </w:style>
  <w:style w:type="paragraph" w:styleId="a5">
    <w:name w:val="Balloon Text"/>
    <w:basedOn w:val="a"/>
    <w:link w:val="Char0"/>
    <w:uiPriority w:val="99"/>
    <w:semiHidden/>
    <w:unhideWhenUsed/>
    <w:rsid w:val="006F0B2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6F0B2C"/>
    <w:rPr>
      <w:sz w:val="18"/>
      <w:szCs w:val="18"/>
    </w:rPr>
  </w:style>
  <w:style w:type="table" w:styleId="a6">
    <w:name w:val="Table Grid"/>
    <w:basedOn w:val="a1"/>
    <w:uiPriority w:val="59"/>
    <w:rsid w:val="006F0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1"/>
    <w:uiPriority w:val="99"/>
    <w:unhideWhenUsed/>
    <w:rsid w:val="00DB4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DB43CF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DB4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DB43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yi@dldta.org.c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34</cp:revision>
  <cp:lastPrinted>2024-06-03T07:20:00Z</cp:lastPrinted>
  <dcterms:created xsi:type="dcterms:W3CDTF">2024-05-21T05:40:00Z</dcterms:created>
  <dcterms:modified xsi:type="dcterms:W3CDTF">2024-06-05T04:13:00Z</dcterms:modified>
</cp:coreProperties>
</file>